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28" w:rsidRPr="00823FEE" w:rsidRDefault="00E82D28" w:rsidP="00E82D28">
      <w:pPr>
        <w:pStyle w:val="berschrift1"/>
        <w:ind w:firstLine="0"/>
        <w:jc w:val="left"/>
      </w:pPr>
      <w:r w:rsidRPr="00823FEE">
        <w:t>Ausgabe für das Schuljahr 20</w:t>
      </w:r>
      <w:r w:rsidR="00C360A6">
        <w:t>20</w:t>
      </w:r>
      <w:r w:rsidRPr="00823FEE">
        <w:t>/2</w:t>
      </w:r>
      <w:r w:rsidR="00C360A6">
        <w:t>1</w:t>
      </w:r>
      <w:r w:rsidR="00823FEE">
        <w:tab/>
      </w:r>
      <w:r w:rsidR="00823FEE">
        <w:tab/>
      </w:r>
      <w:r w:rsidR="00823FEE">
        <w:tab/>
      </w:r>
      <w:r w:rsidRPr="00823FEE">
        <w:rPr>
          <w:sz w:val="24"/>
        </w:rPr>
        <w:t xml:space="preserve">(Stand: </w:t>
      </w:r>
      <w:r w:rsidR="00C360A6">
        <w:rPr>
          <w:sz w:val="24"/>
        </w:rPr>
        <w:t>02</w:t>
      </w:r>
      <w:r w:rsidRPr="00823FEE">
        <w:rPr>
          <w:sz w:val="24"/>
        </w:rPr>
        <w:t>/20</w:t>
      </w:r>
      <w:r w:rsidR="00C360A6">
        <w:rPr>
          <w:sz w:val="24"/>
        </w:rPr>
        <w:t>20</w:t>
      </w:r>
      <w:r w:rsidRPr="00823FEE">
        <w:rPr>
          <w:sz w:val="24"/>
        </w:rPr>
        <w:t>)</w:t>
      </w:r>
    </w:p>
    <w:p w:rsidR="00E82D28" w:rsidRPr="00823FEE" w:rsidRDefault="00E82D28" w:rsidP="00E82D28">
      <w:pPr>
        <w:jc w:val="center"/>
        <w:rPr>
          <w:rFonts w:ascii="Arial" w:hAnsi="Arial" w:cs="Arial"/>
        </w:rPr>
      </w:pPr>
    </w:p>
    <w:p w:rsidR="00E82D28" w:rsidRPr="00823FEE" w:rsidRDefault="00E82D28" w:rsidP="00E82D28">
      <w:pPr>
        <w:pStyle w:val="berschrift1"/>
        <w:ind w:firstLine="0"/>
        <w:rPr>
          <w:i/>
          <w:sz w:val="28"/>
          <w:szCs w:val="28"/>
        </w:rPr>
      </w:pPr>
      <w:r w:rsidRPr="00823FEE">
        <w:rPr>
          <w:i/>
          <w:sz w:val="28"/>
          <w:szCs w:val="28"/>
        </w:rPr>
        <w:t xml:space="preserve">- Inhaltsübersicht </w:t>
      </w:r>
      <w:r w:rsidR="00823FEE" w:rsidRPr="00823FEE">
        <w:rPr>
          <w:i/>
          <w:sz w:val="28"/>
          <w:szCs w:val="28"/>
        </w:rPr>
        <w:t>–</w:t>
      </w:r>
    </w:p>
    <w:p w:rsidR="00823FEE" w:rsidRPr="00823FEE" w:rsidRDefault="00823FEE" w:rsidP="00823FEE">
      <w:pPr>
        <w:rPr>
          <w:rFonts w:ascii="Arial" w:hAnsi="Arial" w:cs="Arial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FA1C15" w:rsidRPr="00823FEE" w:rsidTr="00040728"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  <w:b/>
              </w:rPr>
            </w:pPr>
            <w:r w:rsidRPr="00823FE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  <w:b/>
              </w:rPr>
            </w:pPr>
            <w:r w:rsidRPr="00823FEE">
              <w:rPr>
                <w:rFonts w:ascii="Arial" w:hAnsi="Arial" w:cs="Arial"/>
                <w:b/>
              </w:rPr>
              <w:t>Schulprogramm - Deckblatt</w:t>
            </w:r>
          </w:p>
        </w:tc>
      </w:tr>
      <w:tr w:rsidR="00823FEE" w:rsidRPr="00823FEE" w:rsidTr="00040728">
        <w:tc>
          <w:tcPr>
            <w:tcW w:w="1271" w:type="dxa"/>
            <w:tcBorders>
              <w:right w:val="nil"/>
            </w:tcBorders>
          </w:tcPr>
          <w:p w:rsidR="00823FEE" w:rsidRPr="00823FEE" w:rsidRDefault="00823FEE" w:rsidP="00376F2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823FEE" w:rsidRPr="00823FEE" w:rsidRDefault="00823FEE" w:rsidP="00376F29">
            <w:pPr>
              <w:spacing w:line="276" w:lineRule="auto"/>
              <w:ind w:right="-2855"/>
              <w:rPr>
                <w:rFonts w:ascii="Arial" w:hAnsi="Arial" w:cs="Arial"/>
                <w:b/>
              </w:rPr>
            </w:pP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1.1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Inhaltsverzeichnis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1.2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Rahmendaten</w:t>
            </w:r>
          </w:p>
        </w:tc>
      </w:tr>
      <w:tr w:rsidR="00FA1C15" w:rsidRPr="00823FEE" w:rsidTr="00040728">
        <w:tc>
          <w:tcPr>
            <w:tcW w:w="1271" w:type="dxa"/>
            <w:tcBorders>
              <w:bottom w:val="single" w:sz="4" w:space="0" w:color="auto"/>
            </w:tcBorders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1.3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Leitgedanken – Pädagogische Eckpunkte</w:t>
            </w:r>
          </w:p>
        </w:tc>
      </w:tr>
      <w:tr w:rsidR="00FA1C15" w:rsidRPr="00823FEE" w:rsidTr="00040728">
        <w:tc>
          <w:tcPr>
            <w:tcW w:w="1271" w:type="dxa"/>
            <w:tcBorders>
              <w:right w:val="nil"/>
            </w:tcBorders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</w:p>
        </w:tc>
      </w:tr>
      <w:tr w:rsidR="00FA1C15" w:rsidRPr="00823FEE" w:rsidTr="00040728"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  <w:b/>
              </w:rPr>
            </w:pPr>
            <w:r w:rsidRPr="00823FE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  <w:b/>
              </w:rPr>
            </w:pPr>
            <w:r w:rsidRPr="00823FEE">
              <w:rPr>
                <w:rFonts w:ascii="Arial" w:hAnsi="Arial" w:cs="Arial"/>
                <w:b/>
              </w:rPr>
              <w:t>Lehren und Lernen an der Paul-Maar-Grundschule</w:t>
            </w:r>
          </w:p>
        </w:tc>
      </w:tr>
      <w:tr w:rsidR="00FA1C15" w:rsidRPr="00823FEE" w:rsidTr="00040728">
        <w:tc>
          <w:tcPr>
            <w:tcW w:w="1271" w:type="dxa"/>
            <w:tcBorders>
              <w:right w:val="nil"/>
            </w:tcBorders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</w:p>
        </w:tc>
      </w:tr>
      <w:tr w:rsidR="00FA1C15" w:rsidRPr="00823FEE" w:rsidTr="00040728"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FA1C15" w:rsidRPr="00823FEE" w:rsidRDefault="00805CEE" w:rsidP="00376F29">
            <w:pPr>
              <w:spacing w:line="276" w:lineRule="auto"/>
              <w:ind w:right="-2855"/>
              <w:rPr>
                <w:rFonts w:ascii="Arial" w:hAnsi="Arial" w:cs="Arial"/>
                <w:b/>
              </w:rPr>
            </w:pPr>
            <w:r w:rsidRPr="00823FEE">
              <w:rPr>
                <w:rFonts w:ascii="Arial" w:hAnsi="Arial" w:cs="Arial"/>
                <w:b/>
              </w:rPr>
              <w:t xml:space="preserve">Schuleigene </w:t>
            </w:r>
            <w:r w:rsidR="00FA1C15" w:rsidRPr="00823FEE">
              <w:rPr>
                <w:rFonts w:ascii="Arial" w:hAnsi="Arial" w:cs="Arial"/>
                <w:b/>
              </w:rPr>
              <w:t>Arbeitspläne</w:t>
            </w:r>
          </w:p>
        </w:tc>
      </w:tr>
      <w:tr w:rsidR="00823FEE" w:rsidRPr="00823FEE" w:rsidTr="00040728">
        <w:tc>
          <w:tcPr>
            <w:tcW w:w="1271" w:type="dxa"/>
            <w:tcBorders>
              <w:right w:val="nil"/>
            </w:tcBorders>
          </w:tcPr>
          <w:p w:rsidR="00823FEE" w:rsidRPr="00823FEE" w:rsidRDefault="00823FEE" w:rsidP="00376F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823FEE" w:rsidRPr="00823FEE" w:rsidRDefault="00823FEE" w:rsidP="00376F29">
            <w:pPr>
              <w:spacing w:line="276" w:lineRule="auto"/>
              <w:ind w:right="-2855"/>
              <w:rPr>
                <w:rFonts w:ascii="Arial" w:hAnsi="Arial" w:cs="Arial"/>
                <w:b/>
              </w:rPr>
            </w:pP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2.1.1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Deutsch Jahrgang 1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2.1.2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Deutsch Jahrgang 2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2.1.3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Deutsch Jahrgang 3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2.1.4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Deutsch Jahrgang 4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2.1.5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Mathematik Jahrgang 1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2.1.6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Mathematik Jahrgang 2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2.1.7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Mathematik Jahrgang 3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2.1.8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Mathematik Jahrgang 4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2.1.9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Sachunterricht Jahrgang 1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2.1.10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Sachunterricht Jahrgang 2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2.1.11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Sachunterricht Jahrgang 3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2.1.12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Sachunterricht Jahrgang 4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2.1.13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Englisch Jahrgang 1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2.1.14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Englisch Jahrgang 2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2.1.15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Englisch Jahrgang 3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2.1.16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Englisch Jahrgang 4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2.1.17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Religion Jahrgang 1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2.1.18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Religion Jahrgang 2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2.1.19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Religion Jahrgang 3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2.1.20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Religion Jahrgang 4</w:t>
            </w:r>
          </w:p>
        </w:tc>
      </w:tr>
      <w:tr w:rsidR="00FA1C15" w:rsidRPr="00823FEE" w:rsidTr="00040728">
        <w:tc>
          <w:tcPr>
            <w:tcW w:w="1271" w:type="dxa"/>
            <w:tcBorders>
              <w:bottom w:val="single" w:sz="4" w:space="0" w:color="auto"/>
            </w:tcBorders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2.1.21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Arbeitsplan und Leistungsbewertung Sport Jg. 1 bis 4</w:t>
            </w:r>
          </w:p>
        </w:tc>
      </w:tr>
    </w:tbl>
    <w:p w:rsidR="00376F29" w:rsidRDefault="00376F29">
      <w:r>
        <w:br w:type="page"/>
      </w:r>
      <w:bookmarkStart w:id="0" w:name="_GoBack"/>
      <w:bookmarkEnd w:id="0"/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FA1C15" w:rsidRPr="00823FEE" w:rsidTr="00040728"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A1C15" w:rsidRPr="00823FEE" w:rsidRDefault="00805CEE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FA1C15" w:rsidRPr="00823FEE" w:rsidRDefault="00805CEE" w:rsidP="00376F29">
            <w:pPr>
              <w:spacing w:line="276" w:lineRule="auto"/>
              <w:ind w:right="-2855"/>
              <w:rPr>
                <w:rFonts w:ascii="Arial" w:hAnsi="Arial" w:cs="Arial"/>
                <w:b/>
              </w:rPr>
            </w:pPr>
            <w:r w:rsidRPr="00823FEE">
              <w:rPr>
                <w:rFonts w:ascii="Arial" w:hAnsi="Arial" w:cs="Arial"/>
                <w:b/>
              </w:rPr>
              <w:t>Schuleigene Qualitätsbereiche</w:t>
            </w:r>
          </w:p>
        </w:tc>
      </w:tr>
      <w:tr w:rsidR="00823FEE" w:rsidRPr="00823FEE" w:rsidTr="00040728">
        <w:tc>
          <w:tcPr>
            <w:tcW w:w="1271" w:type="dxa"/>
            <w:tcBorders>
              <w:right w:val="nil"/>
            </w:tcBorders>
          </w:tcPr>
          <w:p w:rsidR="00823FEE" w:rsidRPr="00823FEE" w:rsidRDefault="00823FEE" w:rsidP="00376F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823FEE" w:rsidRPr="00823FEE" w:rsidRDefault="00823FEE" w:rsidP="00376F29">
            <w:pPr>
              <w:spacing w:line="276" w:lineRule="auto"/>
              <w:ind w:right="-2855"/>
              <w:rPr>
                <w:rFonts w:ascii="Arial" w:hAnsi="Arial" w:cs="Arial"/>
                <w:b/>
              </w:rPr>
            </w:pP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2.2.</w:t>
            </w:r>
            <w:r w:rsidR="00805CEE" w:rsidRPr="00823FEE">
              <w:rPr>
                <w:rFonts w:ascii="Arial" w:hAnsi="Arial" w:cs="Arial"/>
              </w:rPr>
              <w:t>1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Leistungsbewertung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</w:t>
            </w:r>
            <w:r w:rsidR="00805CEE" w:rsidRPr="00823FEE">
              <w:rPr>
                <w:rFonts w:ascii="Arial" w:hAnsi="Arial" w:cs="Arial"/>
              </w:rPr>
              <w:t>2.2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 xml:space="preserve">Qualitätsbereich </w:t>
            </w:r>
            <w:r w:rsidR="00BF541F">
              <w:rPr>
                <w:rFonts w:ascii="Arial" w:hAnsi="Arial" w:cs="Arial"/>
              </w:rPr>
              <w:t xml:space="preserve">Individuelle </w:t>
            </w:r>
            <w:r w:rsidRPr="00823FEE">
              <w:rPr>
                <w:rFonts w:ascii="Arial" w:hAnsi="Arial" w:cs="Arial"/>
              </w:rPr>
              <w:t>Förder</w:t>
            </w:r>
            <w:r w:rsidR="00BF541F">
              <w:rPr>
                <w:rFonts w:ascii="Arial" w:hAnsi="Arial" w:cs="Arial"/>
              </w:rPr>
              <w:t>u</w:t>
            </w:r>
            <w:r w:rsidRPr="00823FEE">
              <w:rPr>
                <w:rFonts w:ascii="Arial" w:hAnsi="Arial" w:cs="Arial"/>
              </w:rPr>
              <w:t>n</w:t>
            </w:r>
            <w:r w:rsidR="00BF541F">
              <w:rPr>
                <w:rFonts w:ascii="Arial" w:hAnsi="Arial" w:cs="Arial"/>
              </w:rPr>
              <w:t>g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</w:t>
            </w:r>
            <w:r w:rsidR="00805CEE" w:rsidRPr="00823FEE">
              <w:rPr>
                <w:rFonts w:ascii="Arial" w:hAnsi="Arial" w:cs="Arial"/>
              </w:rPr>
              <w:t>2.3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Kompetenzorientierung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</w:t>
            </w:r>
            <w:r w:rsidR="00805CEE" w:rsidRPr="00823FEE">
              <w:rPr>
                <w:rFonts w:ascii="Arial" w:hAnsi="Arial" w:cs="Arial"/>
              </w:rPr>
              <w:t>2.4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Lernmethoden</w:t>
            </w:r>
          </w:p>
        </w:tc>
      </w:tr>
      <w:tr w:rsidR="00FA1C15" w:rsidRPr="00823FEE" w:rsidTr="00040728">
        <w:tc>
          <w:tcPr>
            <w:tcW w:w="1271" w:type="dxa"/>
          </w:tcPr>
          <w:p w:rsidR="00FA1C15" w:rsidRPr="00823FEE" w:rsidRDefault="00FA1C15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</w:t>
            </w:r>
            <w:r w:rsidR="00805CEE" w:rsidRPr="00823FEE">
              <w:rPr>
                <w:rFonts w:ascii="Arial" w:hAnsi="Arial" w:cs="Arial"/>
              </w:rPr>
              <w:t>2.5</w:t>
            </w:r>
          </w:p>
        </w:tc>
        <w:tc>
          <w:tcPr>
            <w:tcW w:w="8647" w:type="dxa"/>
          </w:tcPr>
          <w:p w:rsidR="00FA1C15" w:rsidRPr="00823FEE" w:rsidRDefault="00FA1C15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- Anhang: Methodenkartei</w:t>
            </w:r>
          </w:p>
        </w:tc>
      </w:tr>
      <w:tr w:rsidR="00805CEE" w:rsidRPr="00823FEE" w:rsidTr="00040728">
        <w:tc>
          <w:tcPr>
            <w:tcW w:w="1271" w:type="dxa"/>
          </w:tcPr>
          <w:p w:rsidR="00805CEE" w:rsidRPr="00823FEE" w:rsidRDefault="00805CEE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2.2.6</w:t>
            </w:r>
          </w:p>
        </w:tc>
        <w:tc>
          <w:tcPr>
            <w:tcW w:w="8647" w:type="dxa"/>
          </w:tcPr>
          <w:p w:rsidR="00805CEE" w:rsidRPr="00823FEE" w:rsidRDefault="00805CEE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Medien</w:t>
            </w:r>
          </w:p>
        </w:tc>
      </w:tr>
      <w:tr w:rsidR="00805CEE" w:rsidRPr="00823FEE" w:rsidTr="00040728">
        <w:tc>
          <w:tcPr>
            <w:tcW w:w="1271" w:type="dxa"/>
          </w:tcPr>
          <w:p w:rsidR="00805CEE" w:rsidRPr="00823FEE" w:rsidRDefault="00805CEE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2.2.7</w:t>
            </w:r>
          </w:p>
        </w:tc>
        <w:tc>
          <w:tcPr>
            <w:tcW w:w="8647" w:type="dxa"/>
          </w:tcPr>
          <w:p w:rsidR="00805CEE" w:rsidRPr="00823FEE" w:rsidRDefault="00805CEE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Integration</w:t>
            </w:r>
          </w:p>
        </w:tc>
      </w:tr>
      <w:tr w:rsidR="00805CEE" w:rsidRPr="00823FEE" w:rsidTr="00040728">
        <w:tc>
          <w:tcPr>
            <w:tcW w:w="1271" w:type="dxa"/>
          </w:tcPr>
          <w:p w:rsidR="00805CEE" w:rsidRPr="00823FEE" w:rsidRDefault="00805CEE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2.2.8</w:t>
            </w:r>
          </w:p>
        </w:tc>
        <w:tc>
          <w:tcPr>
            <w:tcW w:w="8647" w:type="dxa"/>
          </w:tcPr>
          <w:p w:rsidR="00805CEE" w:rsidRPr="00823FEE" w:rsidRDefault="00805CEE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Schwimmen als Bestandteil des Schulsports</w:t>
            </w:r>
          </w:p>
        </w:tc>
      </w:tr>
      <w:tr w:rsidR="00805CEE" w:rsidRPr="00823FEE" w:rsidTr="00040728">
        <w:tc>
          <w:tcPr>
            <w:tcW w:w="1271" w:type="dxa"/>
          </w:tcPr>
          <w:p w:rsidR="00805CEE" w:rsidRPr="00823FEE" w:rsidRDefault="00805CEE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2.2.9</w:t>
            </w:r>
          </w:p>
        </w:tc>
        <w:tc>
          <w:tcPr>
            <w:tcW w:w="8647" w:type="dxa"/>
          </w:tcPr>
          <w:p w:rsidR="00805CEE" w:rsidRPr="00823FEE" w:rsidRDefault="00805CEE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Rechtschreib- und Schreibenlernen im Anfangsunterricht</w:t>
            </w:r>
          </w:p>
        </w:tc>
      </w:tr>
      <w:tr w:rsidR="00805CEE" w:rsidRPr="00823FEE" w:rsidTr="00040728">
        <w:tc>
          <w:tcPr>
            <w:tcW w:w="1271" w:type="dxa"/>
          </w:tcPr>
          <w:p w:rsidR="00805CEE" w:rsidRPr="00823FEE" w:rsidRDefault="00805CEE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2.2.10</w:t>
            </w:r>
          </w:p>
        </w:tc>
        <w:tc>
          <w:tcPr>
            <w:tcW w:w="8647" w:type="dxa"/>
          </w:tcPr>
          <w:p w:rsidR="00805CEE" w:rsidRPr="00823FEE" w:rsidRDefault="00805CEE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Hausaufgaben</w:t>
            </w:r>
          </w:p>
        </w:tc>
      </w:tr>
      <w:tr w:rsidR="00805CEE" w:rsidRPr="00823FEE" w:rsidTr="00040728">
        <w:tc>
          <w:tcPr>
            <w:tcW w:w="1271" w:type="dxa"/>
          </w:tcPr>
          <w:p w:rsidR="00805CEE" w:rsidRPr="00823FEE" w:rsidRDefault="00805CEE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2.2.11</w:t>
            </w:r>
          </w:p>
        </w:tc>
        <w:tc>
          <w:tcPr>
            <w:tcW w:w="8647" w:type="dxa"/>
          </w:tcPr>
          <w:p w:rsidR="00805CEE" w:rsidRPr="00823FEE" w:rsidRDefault="00805CEE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Lernbegleiter SAMS</w:t>
            </w:r>
          </w:p>
        </w:tc>
      </w:tr>
      <w:tr w:rsidR="00805CEE" w:rsidRPr="00823FEE" w:rsidTr="00040728">
        <w:tc>
          <w:tcPr>
            <w:tcW w:w="1271" w:type="dxa"/>
          </w:tcPr>
          <w:p w:rsidR="00805CEE" w:rsidRPr="00823FEE" w:rsidRDefault="00805CEE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2.2.12</w:t>
            </w:r>
          </w:p>
        </w:tc>
        <w:tc>
          <w:tcPr>
            <w:tcW w:w="8647" w:type="dxa"/>
          </w:tcPr>
          <w:p w:rsidR="00805CEE" w:rsidRPr="00823FEE" w:rsidRDefault="00805CEE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Übergang Kita - Grundschule</w:t>
            </w:r>
          </w:p>
        </w:tc>
      </w:tr>
      <w:tr w:rsidR="00805CEE" w:rsidRPr="00823FEE" w:rsidTr="00040728">
        <w:tc>
          <w:tcPr>
            <w:tcW w:w="1271" w:type="dxa"/>
          </w:tcPr>
          <w:p w:rsidR="00805CEE" w:rsidRPr="00823FEE" w:rsidRDefault="00805CEE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2.2.13</w:t>
            </w:r>
          </w:p>
        </w:tc>
        <w:tc>
          <w:tcPr>
            <w:tcW w:w="8647" w:type="dxa"/>
          </w:tcPr>
          <w:p w:rsidR="00805CEE" w:rsidRPr="00823FEE" w:rsidRDefault="00805CEE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Übergang auf weiterführende Schulen</w:t>
            </w:r>
          </w:p>
        </w:tc>
      </w:tr>
      <w:tr w:rsidR="00805CEE" w:rsidRPr="00823FEE" w:rsidTr="00040728">
        <w:tc>
          <w:tcPr>
            <w:tcW w:w="1271" w:type="dxa"/>
            <w:tcBorders>
              <w:bottom w:val="single" w:sz="4" w:space="0" w:color="auto"/>
            </w:tcBorders>
          </w:tcPr>
          <w:p w:rsidR="00805CEE" w:rsidRPr="00823FEE" w:rsidRDefault="00805CEE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2.2.14</w:t>
            </w:r>
          </w:p>
        </w:tc>
        <w:tc>
          <w:tcPr>
            <w:tcW w:w="8647" w:type="dxa"/>
          </w:tcPr>
          <w:p w:rsidR="00805CEE" w:rsidRPr="00823FEE" w:rsidRDefault="00805CEE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Systematische Beratung</w:t>
            </w:r>
          </w:p>
        </w:tc>
      </w:tr>
      <w:tr w:rsidR="00376F29" w:rsidRPr="00376F29" w:rsidTr="00040728">
        <w:tc>
          <w:tcPr>
            <w:tcW w:w="1271" w:type="dxa"/>
            <w:tcBorders>
              <w:bottom w:val="single" w:sz="4" w:space="0" w:color="auto"/>
            </w:tcBorders>
          </w:tcPr>
          <w:p w:rsidR="002A3B3E" w:rsidRPr="00376F29" w:rsidRDefault="002A3B3E" w:rsidP="00376F29">
            <w:pPr>
              <w:spacing w:line="276" w:lineRule="auto"/>
              <w:rPr>
                <w:rFonts w:ascii="Arial" w:hAnsi="Arial" w:cs="Arial"/>
              </w:rPr>
            </w:pPr>
            <w:r w:rsidRPr="00376F29">
              <w:rPr>
                <w:rFonts w:ascii="Arial" w:hAnsi="Arial" w:cs="Arial"/>
              </w:rPr>
              <w:t>2.2.15</w:t>
            </w:r>
          </w:p>
        </w:tc>
        <w:tc>
          <w:tcPr>
            <w:tcW w:w="8647" w:type="dxa"/>
          </w:tcPr>
          <w:p w:rsidR="002A3B3E" w:rsidRPr="00376F29" w:rsidRDefault="002A3B3E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376F29">
              <w:rPr>
                <w:rFonts w:ascii="Arial" w:hAnsi="Arial" w:cs="Arial"/>
              </w:rPr>
              <w:t>Qualitätsbereich Ganztag</w:t>
            </w:r>
          </w:p>
        </w:tc>
      </w:tr>
      <w:tr w:rsidR="00805CEE" w:rsidRPr="00823FEE" w:rsidTr="00040728">
        <w:tc>
          <w:tcPr>
            <w:tcW w:w="1271" w:type="dxa"/>
            <w:tcBorders>
              <w:right w:val="nil"/>
            </w:tcBorders>
          </w:tcPr>
          <w:p w:rsidR="00805CEE" w:rsidRPr="00823FEE" w:rsidRDefault="00805CEE" w:rsidP="00376F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805CEE" w:rsidRPr="00823FEE" w:rsidRDefault="00805CEE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</w:p>
        </w:tc>
      </w:tr>
      <w:tr w:rsidR="00805CEE" w:rsidRPr="00823FEE" w:rsidTr="00040728"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05CEE" w:rsidRPr="00823FEE" w:rsidRDefault="0004662C" w:rsidP="00376F29">
            <w:pPr>
              <w:spacing w:line="276" w:lineRule="auto"/>
              <w:rPr>
                <w:rFonts w:ascii="Arial" w:hAnsi="Arial" w:cs="Arial"/>
                <w:b/>
              </w:rPr>
            </w:pPr>
            <w:r w:rsidRPr="00823FEE"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805CEE" w:rsidRPr="00823FEE" w:rsidRDefault="0004662C" w:rsidP="00376F29">
            <w:pPr>
              <w:spacing w:line="276" w:lineRule="auto"/>
              <w:ind w:right="-2855"/>
              <w:rPr>
                <w:rFonts w:ascii="Arial" w:hAnsi="Arial" w:cs="Arial"/>
                <w:b/>
              </w:rPr>
            </w:pPr>
            <w:r w:rsidRPr="00823FEE">
              <w:rPr>
                <w:rFonts w:ascii="Arial" w:hAnsi="Arial" w:cs="Arial"/>
                <w:b/>
              </w:rPr>
              <w:t>Schulkultur an der Paul-Maar-Grundschule</w:t>
            </w:r>
          </w:p>
        </w:tc>
      </w:tr>
      <w:tr w:rsidR="00823FEE" w:rsidRPr="00823FEE" w:rsidTr="00040728">
        <w:tc>
          <w:tcPr>
            <w:tcW w:w="1271" w:type="dxa"/>
            <w:tcBorders>
              <w:right w:val="nil"/>
            </w:tcBorders>
          </w:tcPr>
          <w:p w:rsidR="00823FEE" w:rsidRPr="00823FEE" w:rsidRDefault="00823FEE" w:rsidP="00376F2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823FEE" w:rsidRPr="00823FEE" w:rsidRDefault="00823FEE" w:rsidP="00376F29">
            <w:pPr>
              <w:spacing w:line="276" w:lineRule="auto"/>
              <w:ind w:right="-2855"/>
              <w:rPr>
                <w:rFonts w:ascii="Arial" w:hAnsi="Arial" w:cs="Arial"/>
                <w:b/>
              </w:rPr>
            </w:pPr>
          </w:p>
        </w:tc>
      </w:tr>
      <w:tr w:rsidR="00805CEE" w:rsidRPr="00823FEE" w:rsidTr="00040728">
        <w:tc>
          <w:tcPr>
            <w:tcW w:w="1271" w:type="dxa"/>
          </w:tcPr>
          <w:p w:rsidR="00805CEE" w:rsidRPr="00823FEE" w:rsidRDefault="00EA008A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3.1</w:t>
            </w:r>
          </w:p>
        </w:tc>
        <w:tc>
          <w:tcPr>
            <w:tcW w:w="8647" w:type="dxa"/>
          </w:tcPr>
          <w:p w:rsidR="00805CEE" w:rsidRPr="00823FEE" w:rsidRDefault="007C36DE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Gestaltetes Schulleben</w:t>
            </w:r>
          </w:p>
        </w:tc>
      </w:tr>
      <w:tr w:rsidR="0004662C" w:rsidRPr="00823FEE" w:rsidTr="00040728">
        <w:tc>
          <w:tcPr>
            <w:tcW w:w="1271" w:type="dxa"/>
          </w:tcPr>
          <w:p w:rsidR="0004662C" w:rsidRPr="00823FEE" w:rsidRDefault="00EA008A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3.2</w:t>
            </w:r>
          </w:p>
        </w:tc>
        <w:tc>
          <w:tcPr>
            <w:tcW w:w="8647" w:type="dxa"/>
          </w:tcPr>
          <w:p w:rsidR="0004662C" w:rsidRPr="00823FEE" w:rsidRDefault="007C36DE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</w:t>
            </w:r>
            <w:r w:rsidR="00EA008A" w:rsidRPr="00823FEE">
              <w:rPr>
                <w:rFonts w:ascii="Arial" w:hAnsi="Arial" w:cs="Arial"/>
              </w:rPr>
              <w:t xml:space="preserve"> Kooperation und Kommunikation</w:t>
            </w:r>
          </w:p>
        </w:tc>
      </w:tr>
      <w:tr w:rsidR="0004662C" w:rsidRPr="00823FEE" w:rsidTr="00040728">
        <w:tc>
          <w:tcPr>
            <w:tcW w:w="1271" w:type="dxa"/>
          </w:tcPr>
          <w:p w:rsidR="0004662C" w:rsidRPr="00823FEE" w:rsidRDefault="00EA008A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3.3</w:t>
            </w:r>
          </w:p>
        </w:tc>
        <w:tc>
          <w:tcPr>
            <w:tcW w:w="8647" w:type="dxa"/>
          </w:tcPr>
          <w:p w:rsidR="0004662C" w:rsidRPr="00823FEE" w:rsidRDefault="007C36DE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</w:t>
            </w:r>
            <w:r w:rsidR="00EA008A" w:rsidRPr="00823FEE">
              <w:rPr>
                <w:rFonts w:ascii="Arial" w:hAnsi="Arial" w:cs="Arial"/>
              </w:rPr>
              <w:t xml:space="preserve"> Soziales Lernen</w:t>
            </w:r>
          </w:p>
        </w:tc>
      </w:tr>
      <w:tr w:rsidR="0004662C" w:rsidRPr="00823FEE" w:rsidTr="00040728">
        <w:tc>
          <w:tcPr>
            <w:tcW w:w="1271" w:type="dxa"/>
          </w:tcPr>
          <w:p w:rsidR="0004662C" w:rsidRPr="00823FEE" w:rsidRDefault="00EA008A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3.4</w:t>
            </w:r>
          </w:p>
        </w:tc>
        <w:tc>
          <w:tcPr>
            <w:tcW w:w="8647" w:type="dxa"/>
          </w:tcPr>
          <w:p w:rsidR="0004662C" w:rsidRPr="00823FEE" w:rsidRDefault="00EA008A" w:rsidP="00376F29">
            <w:pPr>
              <w:spacing w:line="276" w:lineRule="auto"/>
              <w:ind w:right="-2855"/>
              <w:rPr>
                <w:rFonts w:ascii="Arial" w:hAnsi="Arial" w:cs="Arial"/>
                <w:sz w:val="22"/>
              </w:rPr>
            </w:pPr>
            <w:r w:rsidRPr="00823FEE">
              <w:rPr>
                <w:rFonts w:ascii="Arial" w:hAnsi="Arial" w:cs="Arial"/>
              </w:rPr>
              <w:t>Qualitätsbereich Inklusion</w:t>
            </w:r>
          </w:p>
        </w:tc>
      </w:tr>
      <w:tr w:rsidR="0004662C" w:rsidRPr="00823FEE" w:rsidTr="00040728">
        <w:tc>
          <w:tcPr>
            <w:tcW w:w="1271" w:type="dxa"/>
          </w:tcPr>
          <w:p w:rsidR="0004662C" w:rsidRPr="00823FEE" w:rsidRDefault="00EA008A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3.5</w:t>
            </w:r>
          </w:p>
        </w:tc>
        <w:tc>
          <w:tcPr>
            <w:tcW w:w="8647" w:type="dxa"/>
          </w:tcPr>
          <w:p w:rsidR="0004662C" w:rsidRPr="00823FEE" w:rsidRDefault="00EA008A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Schülerpartizipation</w:t>
            </w:r>
          </w:p>
        </w:tc>
      </w:tr>
      <w:tr w:rsidR="0004662C" w:rsidRPr="00823FEE" w:rsidTr="00040728">
        <w:tc>
          <w:tcPr>
            <w:tcW w:w="1271" w:type="dxa"/>
          </w:tcPr>
          <w:p w:rsidR="0004662C" w:rsidRPr="00823FEE" w:rsidRDefault="00EA008A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3.6</w:t>
            </w:r>
          </w:p>
        </w:tc>
        <w:tc>
          <w:tcPr>
            <w:tcW w:w="8647" w:type="dxa"/>
          </w:tcPr>
          <w:p w:rsidR="0004662C" w:rsidRPr="00823FEE" w:rsidRDefault="00EA008A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Umgang mit Verhaltensauffälligkeiten</w:t>
            </w:r>
          </w:p>
        </w:tc>
      </w:tr>
      <w:tr w:rsidR="0004662C" w:rsidRPr="00823FEE" w:rsidTr="00040728">
        <w:tc>
          <w:tcPr>
            <w:tcW w:w="1271" w:type="dxa"/>
          </w:tcPr>
          <w:p w:rsidR="0004662C" w:rsidRPr="00823FEE" w:rsidRDefault="00EA008A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3.7</w:t>
            </w:r>
          </w:p>
        </w:tc>
        <w:tc>
          <w:tcPr>
            <w:tcW w:w="8647" w:type="dxa"/>
          </w:tcPr>
          <w:p w:rsidR="0004662C" w:rsidRPr="00823FEE" w:rsidRDefault="00EA008A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Streitschlichtung</w:t>
            </w:r>
          </w:p>
        </w:tc>
      </w:tr>
      <w:tr w:rsidR="0004662C" w:rsidRPr="00823FEE" w:rsidTr="00040728">
        <w:tc>
          <w:tcPr>
            <w:tcW w:w="1271" w:type="dxa"/>
            <w:tcBorders>
              <w:bottom w:val="single" w:sz="4" w:space="0" w:color="auto"/>
            </w:tcBorders>
          </w:tcPr>
          <w:p w:rsidR="0004662C" w:rsidRPr="00823FEE" w:rsidRDefault="00EA008A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3.8</w:t>
            </w:r>
          </w:p>
        </w:tc>
        <w:tc>
          <w:tcPr>
            <w:tcW w:w="8647" w:type="dxa"/>
          </w:tcPr>
          <w:p w:rsidR="0004662C" w:rsidRPr="00823FEE" w:rsidRDefault="00EA008A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Gesundheitserziehung</w:t>
            </w:r>
          </w:p>
        </w:tc>
      </w:tr>
      <w:tr w:rsidR="00681C46" w:rsidRPr="00823FEE" w:rsidTr="00040728">
        <w:tc>
          <w:tcPr>
            <w:tcW w:w="1271" w:type="dxa"/>
            <w:tcBorders>
              <w:bottom w:val="single" w:sz="4" w:space="0" w:color="auto"/>
            </w:tcBorders>
          </w:tcPr>
          <w:p w:rsidR="00681C46" w:rsidRPr="00823FEE" w:rsidRDefault="00681C46" w:rsidP="00376F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</w:p>
        </w:tc>
        <w:tc>
          <w:tcPr>
            <w:tcW w:w="8647" w:type="dxa"/>
          </w:tcPr>
          <w:p w:rsidR="00681C46" w:rsidRPr="00823FEE" w:rsidRDefault="00681C46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Qualitätsbereich Hundegestützte Pädagogik</w:t>
            </w:r>
          </w:p>
        </w:tc>
      </w:tr>
      <w:tr w:rsidR="00C360A6" w:rsidRPr="00823FEE" w:rsidTr="00040728">
        <w:tc>
          <w:tcPr>
            <w:tcW w:w="1271" w:type="dxa"/>
            <w:tcBorders>
              <w:bottom w:val="single" w:sz="4" w:space="0" w:color="auto"/>
            </w:tcBorders>
          </w:tcPr>
          <w:p w:rsidR="00C360A6" w:rsidRDefault="00C360A6" w:rsidP="00376F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</w:p>
        </w:tc>
        <w:tc>
          <w:tcPr>
            <w:tcW w:w="8647" w:type="dxa"/>
          </w:tcPr>
          <w:p w:rsidR="00C360A6" w:rsidRDefault="00C360A6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Qualitätsbereich Kollegiale Unterrichtshospitation</w:t>
            </w:r>
          </w:p>
        </w:tc>
      </w:tr>
      <w:tr w:rsidR="0004662C" w:rsidRPr="00823FEE" w:rsidTr="00040728">
        <w:tc>
          <w:tcPr>
            <w:tcW w:w="1271" w:type="dxa"/>
            <w:tcBorders>
              <w:right w:val="nil"/>
            </w:tcBorders>
          </w:tcPr>
          <w:p w:rsidR="0004662C" w:rsidRPr="00823FEE" w:rsidRDefault="0004662C" w:rsidP="00376F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04662C" w:rsidRPr="00823FEE" w:rsidRDefault="0004662C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</w:p>
        </w:tc>
      </w:tr>
      <w:tr w:rsidR="0004662C" w:rsidRPr="00823FEE" w:rsidTr="00040728"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662C" w:rsidRPr="00823FEE" w:rsidRDefault="00EA008A" w:rsidP="00376F29">
            <w:pPr>
              <w:spacing w:line="276" w:lineRule="auto"/>
              <w:rPr>
                <w:rFonts w:ascii="Arial" w:hAnsi="Arial" w:cs="Arial"/>
                <w:b/>
              </w:rPr>
            </w:pPr>
            <w:r w:rsidRPr="00823FE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04662C" w:rsidRPr="00823FEE" w:rsidRDefault="00EA008A" w:rsidP="00376F29">
            <w:pPr>
              <w:spacing w:line="276" w:lineRule="auto"/>
              <w:ind w:right="-2855"/>
              <w:rPr>
                <w:rFonts w:ascii="Arial" w:hAnsi="Arial" w:cs="Arial"/>
                <w:b/>
              </w:rPr>
            </w:pPr>
            <w:r w:rsidRPr="00823FEE">
              <w:rPr>
                <w:rFonts w:ascii="Arial" w:hAnsi="Arial" w:cs="Arial"/>
                <w:b/>
              </w:rPr>
              <w:t>Führung und Management an der Paul-Maar-Grundschule</w:t>
            </w:r>
          </w:p>
        </w:tc>
      </w:tr>
      <w:tr w:rsidR="00823FEE" w:rsidRPr="00823FEE" w:rsidTr="00040728">
        <w:tc>
          <w:tcPr>
            <w:tcW w:w="1271" w:type="dxa"/>
            <w:tcBorders>
              <w:right w:val="nil"/>
            </w:tcBorders>
          </w:tcPr>
          <w:p w:rsidR="00823FEE" w:rsidRPr="00823FEE" w:rsidRDefault="00823FEE" w:rsidP="00376F2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823FEE" w:rsidRPr="00823FEE" w:rsidRDefault="00823FEE" w:rsidP="00376F29">
            <w:pPr>
              <w:spacing w:line="276" w:lineRule="auto"/>
              <w:ind w:right="-2855"/>
              <w:rPr>
                <w:rFonts w:ascii="Arial" w:hAnsi="Arial" w:cs="Arial"/>
                <w:b/>
              </w:rPr>
            </w:pPr>
          </w:p>
        </w:tc>
      </w:tr>
      <w:tr w:rsidR="0004662C" w:rsidRPr="00823FEE" w:rsidTr="00040728">
        <w:tc>
          <w:tcPr>
            <w:tcW w:w="1271" w:type="dxa"/>
          </w:tcPr>
          <w:p w:rsidR="0004662C" w:rsidRPr="00823FEE" w:rsidRDefault="00823FEE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4.1</w:t>
            </w:r>
          </w:p>
        </w:tc>
        <w:tc>
          <w:tcPr>
            <w:tcW w:w="8647" w:type="dxa"/>
          </w:tcPr>
          <w:p w:rsidR="0004662C" w:rsidRPr="00823FEE" w:rsidRDefault="00EA008A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 Krisenintervention</w:t>
            </w:r>
          </w:p>
        </w:tc>
      </w:tr>
      <w:tr w:rsidR="0004662C" w:rsidRPr="00823FEE" w:rsidTr="00040728">
        <w:tc>
          <w:tcPr>
            <w:tcW w:w="1271" w:type="dxa"/>
          </w:tcPr>
          <w:p w:rsidR="0004662C" w:rsidRPr="00823FEE" w:rsidRDefault="00823FEE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4.2</w:t>
            </w:r>
          </w:p>
        </w:tc>
        <w:tc>
          <w:tcPr>
            <w:tcW w:w="8647" w:type="dxa"/>
          </w:tcPr>
          <w:p w:rsidR="0004662C" w:rsidRPr="00823FEE" w:rsidRDefault="00EA008A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</w:t>
            </w:r>
            <w:r w:rsidR="00823FEE" w:rsidRPr="00823FEE">
              <w:rPr>
                <w:rFonts w:ascii="Arial" w:hAnsi="Arial" w:cs="Arial"/>
              </w:rPr>
              <w:t xml:space="preserve"> Ressourcen und Personaleinsatz</w:t>
            </w:r>
          </w:p>
        </w:tc>
      </w:tr>
      <w:tr w:rsidR="0004662C" w:rsidRPr="00823FEE" w:rsidTr="00040728">
        <w:tc>
          <w:tcPr>
            <w:tcW w:w="1271" w:type="dxa"/>
          </w:tcPr>
          <w:p w:rsidR="0004662C" w:rsidRPr="00823FEE" w:rsidRDefault="00823FEE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4.3</w:t>
            </w:r>
          </w:p>
        </w:tc>
        <w:tc>
          <w:tcPr>
            <w:tcW w:w="8647" w:type="dxa"/>
          </w:tcPr>
          <w:p w:rsidR="0004662C" w:rsidRPr="00823FEE" w:rsidRDefault="00EA008A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</w:t>
            </w:r>
            <w:r w:rsidR="00823FEE" w:rsidRPr="00823FEE">
              <w:rPr>
                <w:rFonts w:ascii="Arial" w:hAnsi="Arial" w:cs="Arial"/>
              </w:rPr>
              <w:t xml:space="preserve"> Lehrerfortbildungen</w:t>
            </w:r>
          </w:p>
        </w:tc>
      </w:tr>
      <w:tr w:rsidR="0004662C" w:rsidRPr="00823FEE" w:rsidTr="00040728">
        <w:tc>
          <w:tcPr>
            <w:tcW w:w="1271" w:type="dxa"/>
          </w:tcPr>
          <w:p w:rsidR="0004662C" w:rsidRPr="00823FEE" w:rsidRDefault="00823FEE" w:rsidP="00376F29">
            <w:pPr>
              <w:spacing w:line="276" w:lineRule="auto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4.4</w:t>
            </w:r>
          </w:p>
        </w:tc>
        <w:tc>
          <w:tcPr>
            <w:tcW w:w="8647" w:type="dxa"/>
          </w:tcPr>
          <w:p w:rsidR="0004662C" w:rsidRPr="00823FEE" w:rsidRDefault="00EA008A" w:rsidP="00376F29">
            <w:pPr>
              <w:spacing w:line="276" w:lineRule="auto"/>
              <w:ind w:right="-2855"/>
              <w:rPr>
                <w:rFonts w:ascii="Arial" w:hAnsi="Arial" w:cs="Arial"/>
              </w:rPr>
            </w:pPr>
            <w:r w:rsidRPr="00823FEE">
              <w:rPr>
                <w:rFonts w:ascii="Arial" w:hAnsi="Arial" w:cs="Arial"/>
              </w:rPr>
              <w:t>Qualitätsbereich</w:t>
            </w:r>
            <w:r w:rsidR="00823FEE" w:rsidRPr="00823FEE">
              <w:rPr>
                <w:rFonts w:ascii="Arial" w:hAnsi="Arial" w:cs="Arial"/>
              </w:rPr>
              <w:t xml:space="preserve"> Evaluation</w:t>
            </w:r>
          </w:p>
        </w:tc>
      </w:tr>
    </w:tbl>
    <w:p w:rsidR="00E82D28" w:rsidRPr="00823FEE" w:rsidRDefault="00E82D28" w:rsidP="00E82D28">
      <w:pPr>
        <w:rPr>
          <w:rFonts w:ascii="Arial" w:hAnsi="Arial" w:cs="Arial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8568"/>
        <w:gridCol w:w="1980"/>
      </w:tblGrid>
      <w:tr w:rsidR="00E82D28" w:rsidRPr="00823FEE" w:rsidTr="003051C8">
        <w:tc>
          <w:tcPr>
            <w:tcW w:w="8568" w:type="dxa"/>
          </w:tcPr>
          <w:p w:rsidR="00E82D28" w:rsidRPr="00823FEE" w:rsidRDefault="00E82D28" w:rsidP="003051C8">
            <w:pPr>
              <w:spacing w:before="150" w:after="1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E82D28" w:rsidRPr="00823FEE" w:rsidRDefault="00E82D28" w:rsidP="003051C8">
            <w:pPr>
              <w:spacing w:before="150" w:after="15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D28" w:rsidRPr="00823FEE" w:rsidTr="003051C8">
        <w:tc>
          <w:tcPr>
            <w:tcW w:w="8568" w:type="dxa"/>
          </w:tcPr>
          <w:p w:rsidR="00E82D28" w:rsidRPr="00823FEE" w:rsidRDefault="00E82D28" w:rsidP="003051C8">
            <w:pPr>
              <w:spacing w:before="150" w:after="15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E82D28" w:rsidRPr="00823FEE" w:rsidRDefault="00E82D28" w:rsidP="003051C8">
            <w:pPr>
              <w:spacing w:before="150" w:after="15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0512" w:rsidRDefault="00CF0512" w:rsidP="00756140"/>
    <w:sectPr w:rsidR="00CF0512" w:rsidSect="0004072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B48" w:rsidRDefault="005B4B48" w:rsidP="00C041E9">
      <w:r>
        <w:separator/>
      </w:r>
    </w:p>
  </w:endnote>
  <w:endnote w:type="continuationSeparator" w:id="0">
    <w:p w:rsidR="005B4B48" w:rsidRDefault="005B4B48" w:rsidP="00C0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B48" w:rsidRDefault="005B4B48" w:rsidP="00C041E9">
      <w:r>
        <w:separator/>
      </w:r>
    </w:p>
  </w:footnote>
  <w:footnote w:type="continuationSeparator" w:id="0">
    <w:p w:rsidR="005B4B48" w:rsidRDefault="005B4B48" w:rsidP="00C0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E9" w:rsidRPr="00C041E9" w:rsidRDefault="00C041E9" w:rsidP="00C041E9">
    <w:pPr>
      <w:pStyle w:val="Kopfzeile"/>
      <w:jc w:val="right"/>
      <w:rPr>
        <w:rFonts w:ascii="Arial" w:hAnsi="Arial" w:cs="Arial"/>
        <w:sz w:val="20"/>
        <w:szCs w:val="20"/>
      </w:rPr>
    </w:pPr>
    <w:r w:rsidRPr="00C041E9">
      <w:rPr>
        <w:rFonts w:ascii="Arial" w:hAnsi="Arial" w:cs="Arial"/>
        <w:sz w:val="20"/>
        <w:szCs w:val="20"/>
      </w:rPr>
      <w:t>Inhaltsverzeichnis 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5212"/>
    <w:multiLevelType w:val="multilevel"/>
    <w:tmpl w:val="86BE98B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" w15:restartNumberingAfterBreak="0">
    <w:nsid w:val="30EA2B0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693" w:hanging="283"/>
      </w:pPr>
      <w:rPr>
        <w:rFonts w:ascii="Symbol" w:hAnsi="Symbol" w:hint="default"/>
      </w:rPr>
    </w:lvl>
  </w:abstractNum>
  <w:abstractNum w:abstractNumId="2" w15:restartNumberingAfterBreak="0">
    <w:nsid w:val="4006743F"/>
    <w:multiLevelType w:val="multilevel"/>
    <w:tmpl w:val="D87CA50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 w15:restartNumberingAfterBreak="0">
    <w:nsid w:val="40A950E6"/>
    <w:multiLevelType w:val="hybridMultilevel"/>
    <w:tmpl w:val="866EBF56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7B93ECE"/>
    <w:multiLevelType w:val="hybridMultilevel"/>
    <w:tmpl w:val="3092D4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B44F7"/>
    <w:multiLevelType w:val="hybridMultilevel"/>
    <w:tmpl w:val="F9B05F7A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67E54F2"/>
    <w:multiLevelType w:val="hybridMultilevel"/>
    <w:tmpl w:val="122C6E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7828F0"/>
    <w:multiLevelType w:val="hybridMultilevel"/>
    <w:tmpl w:val="F530D8AE"/>
    <w:lvl w:ilvl="0" w:tplc="A9303F12">
      <w:start w:val="235"/>
      <w:numFmt w:val="decimal"/>
      <w:lvlText w:val="%1"/>
      <w:lvlJc w:val="left"/>
      <w:pPr>
        <w:ind w:left="2244" w:hanging="46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B0A29F8"/>
    <w:multiLevelType w:val="hybridMultilevel"/>
    <w:tmpl w:val="7E3AF190"/>
    <w:lvl w:ilvl="0" w:tplc="FFFFFFFF">
      <w:start w:val="1"/>
      <w:numFmt w:val="bullet"/>
      <w:lvlText w:val=""/>
      <w:legacy w:legacy="1" w:legacySpace="0" w:legacyIndent="283"/>
      <w:lvlJc w:val="left"/>
      <w:pPr>
        <w:ind w:left="169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B2B5E"/>
    <w:multiLevelType w:val="hybridMultilevel"/>
    <w:tmpl w:val="83503C04"/>
    <w:lvl w:ilvl="0" w:tplc="04301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C1678"/>
    <w:multiLevelType w:val="hybridMultilevel"/>
    <w:tmpl w:val="425081F2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2FC76A3"/>
    <w:multiLevelType w:val="hybridMultilevel"/>
    <w:tmpl w:val="8C82C2E0"/>
    <w:lvl w:ilvl="0" w:tplc="FFFFFFFF">
      <w:start w:val="1"/>
      <w:numFmt w:val="bullet"/>
      <w:lvlText w:val=""/>
      <w:legacy w:legacy="1" w:legacySpace="0" w:legacyIndent="283"/>
      <w:lvlJc w:val="left"/>
      <w:pPr>
        <w:ind w:left="1693" w:hanging="28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1368F"/>
    <w:multiLevelType w:val="hybridMultilevel"/>
    <w:tmpl w:val="A71C6E9A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CFB0016"/>
    <w:multiLevelType w:val="hybridMultilevel"/>
    <w:tmpl w:val="EA60FCE6"/>
    <w:lvl w:ilvl="0" w:tplc="991A128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09"/>
    <w:rsid w:val="00006D1D"/>
    <w:rsid w:val="00014BAA"/>
    <w:rsid w:val="000178F6"/>
    <w:rsid w:val="00040728"/>
    <w:rsid w:val="0004662C"/>
    <w:rsid w:val="00185C4A"/>
    <w:rsid w:val="002A3B3E"/>
    <w:rsid w:val="003051C8"/>
    <w:rsid w:val="00376F29"/>
    <w:rsid w:val="003E0A83"/>
    <w:rsid w:val="003F7DF1"/>
    <w:rsid w:val="005B4B48"/>
    <w:rsid w:val="005F5BD2"/>
    <w:rsid w:val="00672E48"/>
    <w:rsid w:val="00681C46"/>
    <w:rsid w:val="00756140"/>
    <w:rsid w:val="007C36DE"/>
    <w:rsid w:val="007E621C"/>
    <w:rsid w:val="00805CEE"/>
    <w:rsid w:val="00823FEE"/>
    <w:rsid w:val="009853EA"/>
    <w:rsid w:val="009F4F59"/>
    <w:rsid w:val="00BF541F"/>
    <w:rsid w:val="00C041E9"/>
    <w:rsid w:val="00C360A6"/>
    <w:rsid w:val="00CF0512"/>
    <w:rsid w:val="00D06F46"/>
    <w:rsid w:val="00E82D28"/>
    <w:rsid w:val="00EA008A"/>
    <w:rsid w:val="00F15FD3"/>
    <w:rsid w:val="00F63309"/>
    <w:rsid w:val="00FA1C15"/>
    <w:rsid w:val="00F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38963-E550-49D4-9235-6034EF2A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82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82D28"/>
    <w:pPr>
      <w:keepNext/>
      <w:ind w:firstLine="708"/>
      <w:jc w:val="center"/>
      <w:outlineLvl w:val="0"/>
    </w:pPr>
    <w:rPr>
      <w:rFonts w:ascii="Arial" w:hAnsi="Arial" w:cs="Arial"/>
      <w:sz w:val="40"/>
    </w:rPr>
  </w:style>
  <w:style w:type="paragraph" w:styleId="berschrift2">
    <w:name w:val="heading 2"/>
    <w:basedOn w:val="Standard"/>
    <w:next w:val="Standard"/>
    <w:link w:val="berschrift2Zchn"/>
    <w:qFormat/>
    <w:rsid w:val="00E82D28"/>
    <w:pPr>
      <w:keepNext/>
      <w:ind w:firstLine="708"/>
      <w:outlineLvl w:val="1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82D28"/>
    <w:rPr>
      <w:rFonts w:ascii="Arial" w:eastAsia="Times New Roman" w:hAnsi="Arial" w:cs="Arial"/>
      <w:sz w:val="4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82D28"/>
    <w:rPr>
      <w:rFonts w:ascii="Arial" w:eastAsia="Times New Roman" w:hAnsi="Arial" w:cs="Arial"/>
      <w:sz w:val="28"/>
      <w:szCs w:val="24"/>
      <w:lang w:eastAsia="de-DE"/>
    </w:rPr>
  </w:style>
  <w:style w:type="paragraph" w:styleId="Titel">
    <w:name w:val="Title"/>
    <w:basedOn w:val="Standard"/>
    <w:link w:val="TitelZchn"/>
    <w:qFormat/>
    <w:rsid w:val="00E82D28"/>
    <w:pPr>
      <w:jc w:val="center"/>
    </w:pPr>
    <w:rPr>
      <w:rFonts w:ascii="Arial" w:hAnsi="Arial" w:cs="Arial"/>
      <w:sz w:val="52"/>
    </w:rPr>
  </w:style>
  <w:style w:type="character" w:customStyle="1" w:styleId="TitelZchn">
    <w:name w:val="Titel Zchn"/>
    <w:basedOn w:val="Absatz-Standardschriftart"/>
    <w:link w:val="Titel"/>
    <w:rsid w:val="00E82D28"/>
    <w:rPr>
      <w:rFonts w:ascii="Arial" w:eastAsia="Times New Roman" w:hAnsi="Arial" w:cs="Arial"/>
      <w:sz w:val="52"/>
      <w:szCs w:val="24"/>
      <w:lang w:eastAsia="de-DE"/>
    </w:rPr>
  </w:style>
  <w:style w:type="character" w:styleId="Hyperlink">
    <w:name w:val="Hyperlink"/>
    <w:rsid w:val="00E82D28"/>
    <w:rPr>
      <w:rFonts w:cs="Times New Roman"/>
      <w:color w:val="0000FF"/>
      <w:u w:val="single"/>
    </w:rPr>
  </w:style>
  <w:style w:type="paragraph" w:styleId="Untertitel">
    <w:name w:val="Subtitle"/>
    <w:basedOn w:val="Standard"/>
    <w:link w:val="UntertitelZchn"/>
    <w:qFormat/>
    <w:rsid w:val="00E82D28"/>
    <w:pPr>
      <w:spacing w:line="360" w:lineRule="auto"/>
    </w:pPr>
    <w:rPr>
      <w:rFonts w:ascii="Arial" w:hAnsi="Arial" w:cs="Arial"/>
      <w:b/>
      <w:bCs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82D2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rsid w:val="00E82D28"/>
    <w:pPr>
      <w:spacing w:before="150" w:after="150" w:line="384" w:lineRule="auto"/>
    </w:pPr>
  </w:style>
  <w:style w:type="paragraph" w:styleId="Listenabsatz">
    <w:name w:val="List Paragraph"/>
    <w:basedOn w:val="Standard"/>
    <w:uiPriority w:val="34"/>
    <w:qFormat/>
    <w:rsid w:val="005F5B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D0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41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41E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41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41E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Gelke</dc:creator>
  <cp:keywords/>
  <dc:description/>
  <cp:lastModifiedBy>User</cp:lastModifiedBy>
  <cp:revision>31</cp:revision>
  <cp:lastPrinted>2019-11-05T10:00:00Z</cp:lastPrinted>
  <dcterms:created xsi:type="dcterms:W3CDTF">2019-08-15T09:34:00Z</dcterms:created>
  <dcterms:modified xsi:type="dcterms:W3CDTF">2020-02-17T07:47:00Z</dcterms:modified>
</cp:coreProperties>
</file>